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P="00D5456D">
      <w:pPr>
        <w:pStyle w:val="Title"/>
        <w:spacing w:before="0"/>
        <w:rPr>
          <w:b w:val="0"/>
          <w:sz w:val="22"/>
          <w:szCs w:val="22"/>
        </w:rPr>
      </w:pPr>
    </w:p>
    <w:p w:rsidR="00EA60A4" w:rsidP="00D5456D">
      <w:pPr>
        <w:pStyle w:val="Title"/>
        <w:rPr>
          <w:b w:val="0"/>
          <w:sz w:val="22"/>
          <w:szCs w:val="22"/>
        </w:rPr>
      </w:pPr>
    </w:p>
    <w:p w:rsidR="00EA60A4" w:rsidRPr="00317694" w:rsidP="00D5456D">
      <w:pPr>
        <w:pStyle w:val="Title"/>
        <w:rPr>
          <w:b w:val="0"/>
          <w:sz w:val="22"/>
          <w:szCs w:val="22"/>
        </w:rPr>
      </w:pPr>
    </w:p>
    <w:p w:rsidR="00EA60A4" w:rsidRPr="00317694" w:rsidP="00EA60A4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A60A4" w:rsidRPr="00317694" w:rsidP="00EA60A4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z w:val="22"/>
          <w:szCs w:val="22"/>
        </w:rPr>
        <w:t>7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A60A4" w:rsidRPr="00317694" w:rsidP="00EA60A4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05-09 OCAK </w:t>
      </w:r>
      <w:r>
        <w:rPr>
          <w:bCs/>
          <w:sz w:val="22"/>
          <w:szCs w:val="22"/>
        </w:rPr>
        <w:t>2026</w:t>
      </w:r>
    </w:p>
    <w:p w:rsidR="00D5456D" w:rsidRPr="00317694" w:rsidP="00D5456D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D5456D" w:rsidRPr="00317694" w:rsidP="00D5456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+40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4-I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D5456D" w:rsidRPr="00317694" w:rsidP="00D5456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TG.4.1.9. Trafikle ilgili meslekleri ve kurumları araştırır.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İlgili Kurumlar Ve Meslekler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ara değerlendirme “Yapalım Öğrenelim” etkinlikleri yapılır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hazırlık sorusunu yanıtlamaları istenir.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mesleklerden trafik polisi, şoför, kaptan, makinist, vatman ve pilot gibi meslekler ele alınır. Trafikle ilgili kurumlardan Sağlık Bakanlığı, Emniyet Genel Müdürlüğü ve Karayolları Genel Müdürlüğü üzerinde durulur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Müdürlüğü: Yapım ve bakımından sorumlu olduğu kara yollarında trafik güvenliğini sağlamak için gerekli düzenleme ve işaretlemeleri yapar ve yaptırır.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Genel Müdürlüğü: Kara yollarını kullananların kurallara uyup uymadığını; trafik düzenlemelerinin ve çeşitli tesislerin kanun hükümlerine uygun olup olmadığını denetler.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Sağlık Bakanlığı: Kara yollarında meydana gelen trafik kazaları ile ilgili ilk yardım hizmetlerini planlar ve uygular.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Millî Eğitim Bakanlığı: Genel trafik eğitim planı hazırlar ve ilgili kuruluşlarla iş birliği yaparak uygular.</w:t>
            </w:r>
          </w:p>
          <w:p w:rsidR="00D5456D" w:rsidRPr="00317694" w:rsidP="00D5456D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D5456D" w:rsidRPr="00317694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Müdürlüğünün trafikle ilgili görevlerini açıklayınız.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Uygun bir alanda öğrencilerin farklı araç kullanıyor gibi rol yapmaları ve birbirlerine karşı nasıl olmaları gerektiği ile ilgili drama yaptırılabilir.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ile bağlantılı bir çok kurum ve kuruluşlar vardır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D5456D" w:rsidRPr="00317694" w:rsidP="000823BB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kurumlar nelerdir?</w:t>
            </w:r>
          </w:p>
          <w:p w:rsidR="00D5456D" w:rsidRPr="0031769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D5456D" w:rsidRPr="00317694" w:rsidP="000823BB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D5456D" w:rsidRPr="00317694" w:rsidP="000823BB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P="00D5456D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